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Все життя - це експеримент. Чим більше експериментів ти робиш - тим краще</w:t>
      </w:r>
      <w:r w:rsidR="008922D3">
        <w:rPr>
          <w:rFonts w:ascii="Times New Roman" w:hAnsi="Times New Roman" w:cs="Times New Roman"/>
          <w:sz w:val="28"/>
          <w:szCs w:val="28"/>
        </w:rPr>
        <w:t>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922D3">
        <w:rPr>
          <w:rFonts w:ascii="Times New Roman" w:hAnsi="Times New Roman" w:cs="Times New Roman"/>
          <w:sz w:val="28"/>
          <w:szCs w:val="28"/>
        </w:rPr>
        <w:t>Ральф</w:t>
      </w:r>
      <w:proofErr w:type="spellEnd"/>
      <w:r w:rsidRPr="00892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2D3">
        <w:rPr>
          <w:rFonts w:ascii="Times New Roman" w:hAnsi="Times New Roman" w:cs="Times New Roman"/>
          <w:sz w:val="28"/>
          <w:szCs w:val="28"/>
        </w:rPr>
        <w:t>Велдоу</w:t>
      </w:r>
      <w:proofErr w:type="spellEnd"/>
      <w:r w:rsidRPr="008922D3">
        <w:rPr>
          <w:rFonts w:ascii="Times New Roman" w:hAnsi="Times New Roman" w:cs="Times New Roman"/>
          <w:sz w:val="28"/>
          <w:szCs w:val="28"/>
        </w:rPr>
        <w:t xml:space="preserve"> Емерсон)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Не живи вчора, не мрій про завтра, сконцентруй свій розум на даному м</w:t>
      </w:r>
      <w:r w:rsidR="008922D3">
        <w:rPr>
          <w:rFonts w:ascii="Times New Roman" w:hAnsi="Times New Roman" w:cs="Times New Roman"/>
          <w:sz w:val="28"/>
          <w:szCs w:val="28"/>
        </w:rPr>
        <w:t xml:space="preserve">оменті. </w:t>
      </w:r>
      <w:r w:rsidRPr="008922D3">
        <w:rPr>
          <w:rFonts w:ascii="Times New Roman" w:hAnsi="Times New Roman" w:cs="Times New Roman"/>
          <w:sz w:val="28"/>
          <w:szCs w:val="28"/>
        </w:rPr>
        <w:t xml:space="preserve">(Буда) 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8922D3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в житті є щастям.  </w:t>
      </w:r>
      <w:r w:rsidR="007F35EC" w:rsidRPr="008922D3">
        <w:rPr>
          <w:rFonts w:ascii="Times New Roman" w:hAnsi="Times New Roman" w:cs="Times New Roman"/>
          <w:sz w:val="28"/>
          <w:szCs w:val="28"/>
        </w:rPr>
        <w:t xml:space="preserve">(Дональд </w:t>
      </w:r>
      <w:proofErr w:type="spellStart"/>
      <w:r w:rsidR="007F35EC" w:rsidRPr="008922D3">
        <w:rPr>
          <w:rFonts w:ascii="Times New Roman" w:hAnsi="Times New Roman" w:cs="Times New Roman"/>
          <w:sz w:val="28"/>
          <w:szCs w:val="28"/>
        </w:rPr>
        <w:t>Трамп</w:t>
      </w:r>
      <w:proofErr w:type="spellEnd"/>
      <w:r w:rsidR="007F35EC" w:rsidRPr="008922D3">
        <w:rPr>
          <w:rFonts w:ascii="Times New Roman" w:hAnsi="Times New Roman" w:cs="Times New Roman"/>
          <w:sz w:val="28"/>
          <w:szCs w:val="28"/>
        </w:rPr>
        <w:t>)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Я люблю життя, бо</w:t>
      </w:r>
      <w:r w:rsidR="008922D3">
        <w:rPr>
          <w:rFonts w:ascii="Times New Roman" w:hAnsi="Times New Roman" w:cs="Times New Roman"/>
          <w:sz w:val="28"/>
          <w:szCs w:val="28"/>
        </w:rPr>
        <w:t xml:space="preserve"> ще стільки багато невідомого.  </w:t>
      </w:r>
      <w:r w:rsidRPr="008922D3">
        <w:rPr>
          <w:rFonts w:ascii="Times New Roman" w:hAnsi="Times New Roman" w:cs="Times New Roman"/>
          <w:sz w:val="28"/>
          <w:szCs w:val="28"/>
        </w:rPr>
        <w:t xml:space="preserve">(Ентоні </w:t>
      </w:r>
      <w:proofErr w:type="spellStart"/>
      <w:r w:rsidRPr="008922D3">
        <w:rPr>
          <w:rFonts w:ascii="Times New Roman" w:hAnsi="Times New Roman" w:cs="Times New Roman"/>
          <w:sz w:val="28"/>
          <w:szCs w:val="28"/>
        </w:rPr>
        <w:t>Хопкінс</w:t>
      </w:r>
      <w:proofErr w:type="spellEnd"/>
      <w:r w:rsidRPr="008922D3">
        <w:rPr>
          <w:rFonts w:ascii="Times New Roman" w:hAnsi="Times New Roman" w:cs="Times New Roman"/>
          <w:sz w:val="28"/>
          <w:szCs w:val="28"/>
        </w:rPr>
        <w:t>)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 xml:space="preserve">Ми не можемо спланувати життя. Все, що ми можемо, так це бути відкритими до нього. 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922D3">
        <w:rPr>
          <w:rFonts w:ascii="Times New Roman" w:hAnsi="Times New Roman" w:cs="Times New Roman"/>
          <w:sz w:val="28"/>
          <w:szCs w:val="28"/>
        </w:rPr>
        <w:t>Лаурін</w:t>
      </w:r>
      <w:proofErr w:type="spellEnd"/>
      <w:r w:rsidRPr="00892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2D3">
        <w:rPr>
          <w:rFonts w:ascii="Times New Roman" w:hAnsi="Times New Roman" w:cs="Times New Roman"/>
          <w:sz w:val="28"/>
          <w:szCs w:val="28"/>
        </w:rPr>
        <w:t>Хіл</w:t>
      </w:r>
      <w:proofErr w:type="spellEnd"/>
      <w:r w:rsidRPr="008922D3">
        <w:rPr>
          <w:rFonts w:ascii="Times New Roman" w:hAnsi="Times New Roman" w:cs="Times New Roman"/>
          <w:sz w:val="28"/>
          <w:szCs w:val="28"/>
        </w:rPr>
        <w:t>)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Твоє жи</w:t>
      </w:r>
      <w:r w:rsidR="008922D3">
        <w:rPr>
          <w:rFonts w:ascii="Times New Roman" w:hAnsi="Times New Roman" w:cs="Times New Roman"/>
          <w:sz w:val="28"/>
          <w:szCs w:val="28"/>
        </w:rPr>
        <w:t xml:space="preserve">ття формується твоїми думками.  </w:t>
      </w:r>
      <w:r w:rsidRPr="008922D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922D3">
        <w:rPr>
          <w:rFonts w:ascii="Times New Roman" w:hAnsi="Times New Roman" w:cs="Times New Roman"/>
          <w:sz w:val="28"/>
          <w:szCs w:val="28"/>
        </w:rPr>
        <w:t>Маркус</w:t>
      </w:r>
      <w:proofErr w:type="spellEnd"/>
      <w:r w:rsidRPr="00892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2D3">
        <w:rPr>
          <w:rFonts w:ascii="Times New Roman" w:hAnsi="Times New Roman" w:cs="Times New Roman"/>
          <w:sz w:val="28"/>
          <w:szCs w:val="28"/>
        </w:rPr>
        <w:t>Авреліуc</w:t>
      </w:r>
      <w:proofErr w:type="spellEnd"/>
      <w:r w:rsidRPr="008922D3">
        <w:rPr>
          <w:rFonts w:ascii="Times New Roman" w:hAnsi="Times New Roman" w:cs="Times New Roman"/>
          <w:sz w:val="28"/>
          <w:szCs w:val="28"/>
        </w:rPr>
        <w:t>)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 xml:space="preserve">Мудрість приходить з роками, а дурість залишається від народження. 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 xml:space="preserve">Що сталося один раз ніколи не повториться, а що сталося двічі обов'язково повториться . 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Бідність існує через те, що ми не вміємо ділитися один з одним.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Те що сталося раз - ніколи не повториться. Те, що сталося вдруге, обов'язково станеться втретє.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Важко повзти з гордо піднятою головою.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Школа життя - єдина, яку не хочеться закінчувати.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Найскладніше пояснити найпростіші речі.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Завжди знайдуться люди, які зроблять тобі боляче. Треба продовжувати довіряти людям, просто бути трохи обережнішим.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Клятва потрібна там, де немає довіри.</w:t>
      </w:r>
    </w:p>
    <w:p w:rsidR="00174A92" w:rsidRPr="008922D3" w:rsidRDefault="00174A92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Гордість заважає нам любити і бути коханим.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Лише той щось значить, хто щось любить. Не бути нічим і нічого не любити - одне і те ж.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Дурний знайде вихід з будь-якої ситуації, а розумний в неї просто не потрапить.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Гострі матюки використовуються для висловлювання тупих думок.</w:t>
      </w:r>
    </w:p>
    <w:p w:rsidR="002032F0" w:rsidRPr="008922D3" w:rsidRDefault="002032F0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Кожен має право на тупість, але дехто цим правом зловживає.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Досвід - це те, що ти отримуєш натомість того, що хотів.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Іноді люди роблять зло іншим тільки через те, що мають таку можливість.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Людині, завжди важко дається те, що їй необхідно.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Ніколи не поспішай туди, де тебе не чекають.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lastRenderedPageBreak/>
        <w:t>Очікування радості, теж радість.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Життя - це те, що люди найбільше прагнуть зберегти і найменше бережуть.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Подолати погані звички сьогодні легше, ніж завтра.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Будь уважним до своїх думок. Вони - початок вчинків.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Несподіване трапляється у житті частіше, аніж таке, на що сподіваєшся.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Все у наших руках, тому їх не можна опускати.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Подумай як важко змінити себе, і ти зрозумієш, наскільки мізерні твої можливості змінити інших.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Зізнатися у незнанні - один із найкращих доказів наявності розуму.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Характер подібний на дерево, а репутація - на тінь. Ми турбуємося про тінь, а насправді треба думати про дерево.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Не забувай про послуги, які тобі надали, але забудь про ті, які ти сам комусь надав.</w:t>
      </w:r>
    </w:p>
    <w:p w:rsidR="007F35EC" w:rsidRPr="008922D3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Той, хто думає, що може обійтися без інших, дуже помиляється. Але той, хто думає, що інші не можуть обійтися без нього, помиляються ще більше.</w:t>
      </w:r>
    </w:p>
    <w:p w:rsidR="00174A92" w:rsidRPr="008922D3" w:rsidRDefault="00174A92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Пам'ятайте, що можливо саме ваша посмішка осяває променями радості чиєсь життя!</w:t>
      </w:r>
    </w:p>
    <w:p w:rsidR="002032F0" w:rsidRPr="008922D3" w:rsidRDefault="002032F0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Роби сьогодні те, що інші не хочуть, завтра будеш жити так, як інші не можуть.</w:t>
      </w:r>
    </w:p>
    <w:p w:rsidR="002032F0" w:rsidRPr="008922D3" w:rsidRDefault="002032F0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На шляху до мети, будьте стійкими, рішучими і позитивно налаштованими - тільки в цьому випадку Ви досягнете бажаного.</w:t>
      </w:r>
    </w:p>
    <w:p w:rsidR="002032F0" w:rsidRPr="008922D3" w:rsidRDefault="002032F0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 xml:space="preserve">Якщо ви чуєте всередині себе голос:" Ти не можеш малювати ", малюйте що б не </w:t>
      </w:r>
      <w:r w:rsidR="002032F0">
        <w:rPr>
          <w:rFonts w:ascii="Times New Roman" w:hAnsi="Times New Roman" w:cs="Times New Roman"/>
          <w:sz w:val="28"/>
          <w:szCs w:val="28"/>
        </w:rPr>
        <w:t>сталося, поки голос не стихне. (</w:t>
      </w:r>
      <w:proofErr w:type="spellStart"/>
      <w:r w:rsidR="002032F0">
        <w:rPr>
          <w:rFonts w:ascii="Times New Roman" w:hAnsi="Times New Roman" w:cs="Times New Roman"/>
          <w:sz w:val="28"/>
          <w:szCs w:val="28"/>
        </w:rPr>
        <w:t>Вінсент</w:t>
      </w:r>
      <w:proofErr w:type="spellEnd"/>
      <w:r w:rsidR="002032F0">
        <w:rPr>
          <w:rFonts w:ascii="Times New Roman" w:hAnsi="Times New Roman" w:cs="Times New Roman"/>
          <w:sz w:val="28"/>
          <w:szCs w:val="28"/>
        </w:rPr>
        <w:t xml:space="preserve"> Ван </w:t>
      </w:r>
      <w:proofErr w:type="spellStart"/>
      <w:r w:rsidR="002032F0">
        <w:rPr>
          <w:rFonts w:ascii="Times New Roman" w:hAnsi="Times New Roman" w:cs="Times New Roman"/>
          <w:sz w:val="28"/>
          <w:szCs w:val="28"/>
        </w:rPr>
        <w:t>Гог</w:t>
      </w:r>
      <w:proofErr w:type="spellEnd"/>
      <w:r w:rsidR="002032F0">
        <w:rPr>
          <w:rFonts w:ascii="Times New Roman" w:hAnsi="Times New Roman" w:cs="Times New Roman"/>
          <w:sz w:val="28"/>
          <w:szCs w:val="28"/>
        </w:rPr>
        <w:t>)</w:t>
      </w:r>
    </w:p>
    <w:p w:rsidR="002032F0" w:rsidRPr="008922D3" w:rsidRDefault="002032F0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F35EC" w:rsidRDefault="007F35EC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Кращий спосіб передба</w:t>
      </w:r>
      <w:r w:rsidR="002032F0">
        <w:rPr>
          <w:rFonts w:ascii="Times New Roman" w:hAnsi="Times New Roman" w:cs="Times New Roman"/>
          <w:sz w:val="28"/>
          <w:szCs w:val="28"/>
        </w:rPr>
        <w:t>чити майбутнє - створити його. (</w:t>
      </w:r>
      <w:proofErr w:type="spellStart"/>
      <w:r w:rsidR="002032F0">
        <w:rPr>
          <w:rFonts w:ascii="Times New Roman" w:hAnsi="Times New Roman" w:cs="Times New Roman"/>
          <w:sz w:val="28"/>
          <w:szCs w:val="28"/>
        </w:rPr>
        <w:t>Форрест</w:t>
      </w:r>
      <w:proofErr w:type="spellEnd"/>
      <w:r w:rsidR="00203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2F0">
        <w:rPr>
          <w:rFonts w:ascii="Times New Roman" w:hAnsi="Times New Roman" w:cs="Times New Roman"/>
          <w:sz w:val="28"/>
          <w:szCs w:val="28"/>
        </w:rPr>
        <w:t>Шаклі</w:t>
      </w:r>
      <w:proofErr w:type="spellEnd"/>
      <w:r w:rsidR="002032F0">
        <w:rPr>
          <w:rFonts w:ascii="Times New Roman" w:hAnsi="Times New Roman" w:cs="Times New Roman"/>
          <w:sz w:val="28"/>
          <w:szCs w:val="28"/>
        </w:rPr>
        <w:t>)</w:t>
      </w:r>
    </w:p>
    <w:p w:rsidR="002032F0" w:rsidRPr="008922D3" w:rsidRDefault="002032F0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22D3" w:rsidRDefault="008922D3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 xml:space="preserve">Життя - це не пошук себе. Життя - це створення себе. </w:t>
      </w:r>
      <w:r w:rsidR="00AC388A">
        <w:rPr>
          <w:rFonts w:ascii="Times New Roman" w:hAnsi="Times New Roman" w:cs="Times New Roman"/>
          <w:sz w:val="28"/>
          <w:szCs w:val="28"/>
        </w:rPr>
        <w:t>(</w:t>
      </w:r>
      <w:r w:rsidRPr="008922D3">
        <w:rPr>
          <w:rFonts w:ascii="Times New Roman" w:hAnsi="Times New Roman" w:cs="Times New Roman"/>
          <w:sz w:val="28"/>
          <w:szCs w:val="28"/>
        </w:rPr>
        <w:t>Бернард Шоу</w:t>
      </w:r>
      <w:r w:rsidR="00AC388A">
        <w:rPr>
          <w:rFonts w:ascii="Times New Roman" w:hAnsi="Times New Roman" w:cs="Times New Roman"/>
          <w:sz w:val="28"/>
          <w:szCs w:val="28"/>
        </w:rPr>
        <w:t>)</w:t>
      </w:r>
    </w:p>
    <w:p w:rsidR="002032F0" w:rsidRPr="008922D3" w:rsidRDefault="002032F0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922D3" w:rsidRDefault="008922D3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Якщо вам здається, що треба щось міняти в ц</w:t>
      </w:r>
      <w:r w:rsidR="00174A92">
        <w:rPr>
          <w:rFonts w:ascii="Times New Roman" w:hAnsi="Times New Roman" w:cs="Times New Roman"/>
          <w:sz w:val="28"/>
          <w:szCs w:val="28"/>
        </w:rPr>
        <w:t>ьому житті,то вам не здається (</w:t>
      </w:r>
      <w:proofErr w:type="spellStart"/>
      <w:r w:rsidR="00174A92">
        <w:rPr>
          <w:rFonts w:ascii="Times New Roman" w:hAnsi="Times New Roman" w:cs="Times New Roman"/>
          <w:sz w:val="28"/>
          <w:szCs w:val="28"/>
        </w:rPr>
        <w:t>Рінат</w:t>
      </w:r>
      <w:r w:rsidRPr="008922D3">
        <w:rPr>
          <w:rFonts w:ascii="Times New Roman" w:hAnsi="Times New Roman" w:cs="Times New Roman"/>
          <w:sz w:val="28"/>
          <w:szCs w:val="28"/>
        </w:rPr>
        <w:t>Валіуллін</w:t>
      </w:r>
      <w:proofErr w:type="spellEnd"/>
      <w:r w:rsidR="002032F0">
        <w:rPr>
          <w:rFonts w:ascii="Times New Roman" w:hAnsi="Times New Roman" w:cs="Times New Roman"/>
          <w:sz w:val="28"/>
          <w:szCs w:val="28"/>
        </w:rPr>
        <w:t>)</w:t>
      </w:r>
    </w:p>
    <w:p w:rsidR="00174A92" w:rsidRDefault="00174A92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74A92" w:rsidRDefault="00174A92" w:rsidP="00174A9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Гострі матюки використовуються для висловлювання тупих думок.</w:t>
      </w:r>
    </w:p>
    <w:p w:rsidR="00174A92" w:rsidRDefault="00174A92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74A92" w:rsidRDefault="00174A92" w:rsidP="00174A9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Гострі матюки використовуються для висловлювання тупих думок.</w:t>
      </w:r>
    </w:p>
    <w:p w:rsidR="00174A92" w:rsidRDefault="00174A92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74A92" w:rsidRDefault="00174A92" w:rsidP="00174A9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Гострі матюки використовуються для висловлювання тупих думок.</w:t>
      </w:r>
    </w:p>
    <w:p w:rsidR="00174A92" w:rsidRDefault="00174A92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74A92" w:rsidRDefault="00174A92" w:rsidP="00174A9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Гострі матюки використовуються для висловлювання тупих думок.</w:t>
      </w:r>
    </w:p>
    <w:p w:rsidR="00174A92" w:rsidRDefault="00174A92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74A92" w:rsidRPr="008922D3" w:rsidRDefault="00174A92" w:rsidP="008922D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922D3">
        <w:rPr>
          <w:rFonts w:ascii="Times New Roman" w:hAnsi="Times New Roman" w:cs="Times New Roman"/>
          <w:sz w:val="28"/>
          <w:szCs w:val="28"/>
        </w:rPr>
        <w:t>Гострі матюки використовуються для висловлювання тупих думок.</w:t>
      </w:r>
      <w:bookmarkStart w:id="0" w:name="_GoBack"/>
      <w:bookmarkEnd w:id="0"/>
    </w:p>
    <w:sectPr w:rsidR="00174A92" w:rsidRPr="008922D3" w:rsidSect="008922D3">
      <w:pgSz w:w="11906" w:h="16838"/>
      <w:pgMar w:top="142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5EC"/>
    <w:rsid w:val="00174A92"/>
    <w:rsid w:val="002032F0"/>
    <w:rsid w:val="002C3046"/>
    <w:rsid w:val="007F35EC"/>
    <w:rsid w:val="008922D3"/>
    <w:rsid w:val="00AC388A"/>
    <w:rsid w:val="00FD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Завуч</cp:lastModifiedBy>
  <cp:revision>2</cp:revision>
  <cp:lastPrinted>2015-12-08T09:04:00Z</cp:lastPrinted>
  <dcterms:created xsi:type="dcterms:W3CDTF">2015-12-07T09:59:00Z</dcterms:created>
  <dcterms:modified xsi:type="dcterms:W3CDTF">2015-12-08T09:04:00Z</dcterms:modified>
</cp:coreProperties>
</file>